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51695" w:rsidRPr="00851695" w:rsidRDefault="00851695" w:rsidP="00851695">
      <w:pPr>
        <w:shd w:val="clear" w:color="auto" w:fill="FFFFFF"/>
        <w:bidi w:val="0"/>
        <w:spacing w:after="0" w:line="240" w:lineRule="auto"/>
        <w:outlineLvl w:val="0"/>
        <w:rPr>
          <w:rFonts w:ascii="Arial" w:eastAsia="Times New Roman" w:hAnsi="Arial" w:cs="Arial"/>
          <w:b/>
          <w:bCs/>
          <w:color w:val="333333"/>
          <w:kern w:val="36"/>
          <w:sz w:val="48"/>
          <w:szCs w:val="48"/>
        </w:rPr>
      </w:pPr>
      <w:r w:rsidRPr="00851695">
        <w:rPr>
          <w:rFonts w:ascii="Arial" w:eastAsia="Times New Roman" w:hAnsi="Arial" w:cs="Arial"/>
          <w:b/>
          <w:bCs/>
          <w:color w:val="333333"/>
          <w:kern w:val="36"/>
          <w:sz w:val="48"/>
          <w:szCs w:val="48"/>
        </w:rPr>
        <w:t>A Study to Investigate Software Failure Factors in Libyan Organizations</w:t>
      </w:r>
    </w:p>
    <w:p w:rsidR="00277FE8" w:rsidRDefault="00851695" w:rsidP="00851695">
      <w:pPr>
        <w:jc w:val="right"/>
        <w:rPr>
          <w:rFonts w:hint="cs"/>
        </w:rPr>
      </w:pPr>
      <w:bookmarkStart w:id="0" w:name="_GoBack"/>
      <w:bookmarkEnd w:id="0"/>
      <w:r>
        <w:rPr>
          <w:rFonts w:ascii="Arial" w:hAnsi="Arial" w:cs="Arial"/>
          <w:color w:val="333333"/>
          <w:sz w:val="20"/>
          <w:szCs w:val="20"/>
          <w:shd w:val="clear" w:color="auto" w:fill="FFFFFF"/>
        </w:rPr>
        <w:t xml:space="preserve">A. F. Rashid, M. A. </w:t>
      </w:r>
      <w:proofErr w:type="spellStart"/>
      <w:r>
        <w:rPr>
          <w:rFonts w:ascii="Arial" w:hAnsi="Arial" w:cs="Arial"/>
          <w:color w:val="333333"/>
          <w:sz w:val="20"/>
          <w:szCs w:val="20"/>
          <w:shd w:val="clear" w:color="auto" w:fill="FFFFFF"/>
        </w:rPr>
        <w:t>Hagal</w:t>
      </w:r>
      <w:proofErr w:type="spellEnd"/>
      <w:r>
        <w:rPr>
          <w:rFonts w:ascii="Arial" w:hAnsi="Arial" w:cs="Arial"/>
          <w:color w:val="333333"/>
          <w:sz w:val="20"/>
          <w:szCs w:val="20"/>
          <w:shd w:val="clear" w:color="auto" w:fill="FFFFFF"/>
        </w:rPr>
        <w:t xml:space="preserve"> and F. M. Naser El-</w:t>
      </w:r>
      <w:proofErr w:type="spellStart"/>
      <w:r>
        <w:rPr>
          <w:rFonts w:ascii="Arial" w:hAnsi="Arial" w:cs="Arial"/>
          <w:color w:val="333333"/>
          <w:sz w:val="20"/>
          <w:szCs w:val="20"/>
          <w:shd w:val="clear" w:color="auto" w:fill="FFFFFF"/>
        </w:rPr>
        <w:t>Firjani</w:t>
      </w:r>
      <w:proofErr w:type="spellEnd"/>
      <w:r>
        <w:rPr>
          <w:rFonts w:ascii="Arial" w:hAnsi="Arial" w:cs="Arial"/>
          <w:color w:val="333333"/>
          <w:sz w:val="20"/>
          <w:szCs w:val="20"/>
          <w:shd w:val="clear" w:color="auto" w:fill="FFFFFF"/>
        </w:rPr>
        <w:t>, "A Study to Investigate Software Failure Factors in Libyan Organizations," </w:t>
      </w:r>
      <w:r>
        <w:rPr>
          <w:rStyle w:val="Emphasis"/>
          <w:rFonts w:ascii="Arial" w:hAnsi="Arial" w:cs="Arial"/>
          <w:color w:val="333333"/>
          <w:sz w:val="20"/>
          <w:szCs w:val="20"/>
          <w:shd w:val="clear" w:color="auto" w:fill="FFFFFF"/>
        </w:rPr>
        <w:t>2024 International Symposium of Systems, Advanced Technologies and Knowledge (ISSATK)</w:t>
      </w:r>
      <w:r>
        <w:rPr>
          <w:rFonts w:ascii="Arial" w:hAnsi="Arial" w:cs="Arial"/>
          <w:color w:val="333333"/>
          <w:sz w:val="20"/>
          <w:szCs w:val="20"/>
          <w:shd w:val="clear" w:color="auto" w:fill="FFFFFF"/>
        </w:rPr>
        <w:t xml:space="preserve">, Kairouan, Tunisia, 2024, pp. 1-6, </w:t>
      </w:r>
      <w:proofErr w:type="spellStart"/>
      <w:r>
        <w:rPr>
          <w:rFonts w:ascii="Arial" w:hAnsi="Arial" w:cs="Arial"/>
          <w:color w:val="333333"/>
          <w:sz w:val="20"/>
          <w:szCs w:val="20"/>
          <w:shd w:val="clear" w:color="auto" w:fill="FFFFFF"/>
        </w:rPr>
        <w:t>doi</w:t>
      </w:r>
      <w:proofErr w:type="spellEnd"/>
      <w:r>
        <w:rPr>
          <w:rFonts w:ascii="Arial" w:hAnsi="Arial" w:cs="Arial"/>
          <w:color w:val="333333"/>
          <w:sz w:val="20"/>
          <w:szCs w:val="20"/>
          <w:shd w:val="clear" w:color="auto" w:fill="FFFFFF"/>
        </w:rPr>
        <w:t>: 10.1109/ISSATK62463.2024.10808365.</w:t>
      </w:r>
      <w:r>
        <w:rPr>
          <w:rFonts w:ascii="Arial" w:hAnsi="Arial" w:cs="Arial"/>
          <w:color w:val="333333"/>
          <w:sz w:val="20"/>
          <w:szCs w:val="20"/>
        </w:rPr>
        <w:br/>
      </w:r>
      <w:r w:rsidRPr="00851695">
        <w:rPr>
          <w:rFonts w:ascii="Arial" w:hAnsi="Arial" w:cs="Arial"/>
          <w:color w:val="333333"/>
          <w:u w:val="single"/>
          <w:shd w:val="clear" w:color="auto" w:fill="FFFFFF"/>
        </w:rPr>
        <w:t>Abstract</w:t>
      </w:r>
      <w:r>
        <w:rPr>
          <w:rFonts w:ascii="Arial" w:hAnsi="Arial" w:cs="Arial"/>
          <w:color w:val="333333"/>
          <w:sz w:val="20"/>
          <w:szCs w:val="20"/>
          <w:shd w:val="clear" w:color="auto" w:fill="FFFFFF"/>
        </w:rPr>
        <w:t>: Software has become very important in everyday life. It is used in almost every field. Even in local society, the dependency level on software has also increased. Whenever there is a software failure, it might have severe consequences on society and individuals alike. Failure does not only affect the client but also the company that is responsible for the development. This study aims to explore the issues that face users and investigate the factors that cause software to fail. A questionnaire was built to derive the issues that users face and distributed using an online Google form across twelve organizations in Benghazi, Libya. In addition, ten interviews were conducted with twenty developers to identify the factors that cause failure. The most common factors among interviewees were identified, including unrealistic schedules and budgets, a lack of user involvement, and incomplete requirements. Finally some recommendations were provided to help engineers and development companies overcome those issues and reduce the failure.</w:t>
      </w:r>
      <w:r>
        <w:rPr>
          <w:rFonts w:ascii="Arial" w:hAnsi="Arial" w:cs="Arial"/>
          <w:color w:val="333333"/>
          <w:sz w:val="20"/>
          <w:szCs w:val="20"/>
        </w:rPr>
        <w:br/>
      </w:r>
      <w:r>
        <w:rPr>
          <w:rFonts w:ascii="Arial" w:hAnsi="Arial" w:cs="Arial"/>
          <w:color w:val="333333"/>
          <w:sz w:val="20"/>
          <w:szCs w:val="20"/>
          <w:shd w:val="clear" w:color="auto" w:fill="FFFFFF"/>
        </w:rPr>
        <w:t xml:space="preserve">keywords: {Knowledge </w:t>
      </w:r>
      <w:proofErr w:type="spellStart"/>
      <w:r>
        <w:rPr>
          <w:rFonts w:ascii="Arial" w:hAnsi="Arial" w:cs="Arial"/>
          <w:color w:val="333333"/>
          <w:sz w:val="20"/>
          <w:szCs w:val="20"/>
          <w:shd w:val="clear" w:color="auto" w:fill="FFFFFF"/>
        </w:rPr>
        <w:t>engineering;Schedules;Urban</w:t>
      </w:r>
      <w:proofErr w:type="spellEnd"/>
      <w:r>
        <w:rPr>
          <w:rFonts w:ascii="Arial" w:hAnsi="Arial" w:cs="Arial"/>
          <w:color w:val="333333"/>
          <w:sz w:val="20"/>
          <w:szCs w:val="20"/>
          <w:shd w:val="clear" w:color="auto" w:fill="FFFFFF"/>
        </w:rPr>
        <w:t xml:space="preserve"> </w:t>
      </w:r>
      <w:proofErr w:type="spellStart"/>
      <w:r>
        <w:rPr>
          <w:rFonts w:ascii="Arial" w:hAnsi="Arial" w:cs="Arial"/>
          <w:color w:val="333333"/>
          <w:sz w:val="20"/>
          <w:szCs w:val="20"/>
          <w:shd w:val="clear" w:color="auto" w:fill="FFFFFF"/>
        </w:rPr>
        <w:t>areas;Companies;Software</w:t>
      </w:r>
      <w:proofErr w:type="spellEnd"/>
      <w:r>
        <w:rPr>
          <w:rFonts w:ascii="Arial" w:hAnsi="Arial" w:cs="Arial"/>
          <w:color w:val="333333"/>
          <w:sz w:val="20"/>
          <w:szCs w:val="20"/>
          <w:shd w:val="clear" w:color="auto" w:fill="FFFFFF"/>
        </w:rPr>
        <w:t xml:space="preserve"> </w:t>
      </w:r>
      <w:proofErr w:type="spellStart"/>
      <w:r>
        <w:rPr>
          <w:rFonts w:ascii="Arial" w:hAnsi="Arial" w:cs="Arial"/>
          <w:color w:val="333333"/>
          <w:sz w:val="20"/>
          <w:szCs w:val="20"/>
          <w:shd w:val="clear" w:color="auto" w:fill="FFFFFF"/>
        </w:rPr>
        <w:t>systems;Software;Interviews;Faces;Testing;Software</w:t>
      </w:r>
      <w:proofErr w:type="spellEnd"/>
      <w:r>
        <w:rPr>
          <w:rFonts w:ascii="Arial" w:hAnsi="Arial" w:cs="Arial"/>
          <w:color w:val="333333"/>
          <w:sz w:val="20"/>
          <w:szCs w:val="20"/>
          <w:shd w:val="clear" w:color="auto" w:fill="FFFFFF"/>
        </w:rPr>
        <w:t xml:space="preserve"> development </w:t>
      </w:r>
      <w:proofErr w:type="spellStart"/>
      <w:r>
        <w:rPr>
          <w:rFonts w:ascii="Arial" w:hAnsi="Arial" w:cs="Arial"/>
          <w:color w:val="333333"/>
          <w:sz w:val="20"/>
          <w:szCs w:val="20"/>
          <w:shd w:val="clear" w:color="auto" w:fill="FFFFFF"/>
        </w:rPr>
        <w:t>management;Software</w:t>
      </w:r>
      <w:proofErr w:type="spellEnd"/>
      <w:r>
        <w:rPr>
          <w:rFonts w:ascii="Arial" w:hAnsi="Arial" w:cs="Arial"/>
          <w:color w:val="333333"/>
          <w:sz w:val="20"/>
          <w:szCs w:val="20"/>
          <w:shd w:val="clear" w:color="auto" w:fill="FFFFFF"/>
        </w:rPr>
        <w:t xml:space="preserve"> </w:t>
      </w:r>
      <w:proofErr w:type="spellStart"/>
      <w:r>
        <w:rPr>
          <w:rFonts w:ascii="Arial" w:hAnsi="Arial" w:cs="Arial"/>
          <w:color w:val="333333"/>
          <w:sz w:val="20"/>
          <w:szCs w:val="20"/>
          <w:shd w:val="clear" w:color="auto" w:fill="FFFFFF"/>
        </w:rPr>
        <w:t>engineering;Software</w:t>
      </w:r>
      <w:proofErr w:type="spellEnd"/>
      <w:r>
        <w:rPr>
          <w:rFonts w:ascii="Arial" w:hAnsi="Arial" w:cs="Arial"/>
          <w:color w:val="333333"/>
          <w:sz w:val="20"/>
          <w:szCs w:val="20"/>
          <w:shd w:val="clear" w:color="auto" w:fill="FFFFFF"/>
        </w:rPr>
        <w:t xml:space="preserve"> failure </w:t>
      </w:r>
      <w:proofErr w:type="spellStart"/>
      <w:r>
        <w:rPr>
          <w:rFonts w:ascii="Arial" w:hAnsi="Arial" w:cs="Arial"/>
          <w:color w:val="333333"/>
          <w:sz w:val="20"/>
          <w:szCs w:val="20"/>
          <w:shd w:val="clear" w:color="auto" w:fill="FFFFFF"/>
        </w:rPr>
        <w:t>factors;Software</w:t>
      </w:r>
      <w:proofErr w:type="spellEnd"/>
      <w:r>
        <w:rPr>
          <w:rFonts w:ascii="Arial" w:hAnsi="Arial" w:cs="Arial"/>
          <w:color w:val="333333"/>
          <w:sz w:val="20"/>
          <w:szCs w:val="20"/>
          <w:shd w:val="clear" w:color="auto" w:fill="FFFFFF"/>
        </w:rPr>
        <w:t xml:space="preserve"> quality},</w:t>
      </w:r>
      <w:r>
        <w:rPr>
          <w:rFonts w:ascii="Arial" w:hAnsi="Arial" w:cs="Arial"/>
          <w:color w:val="333333"/>
          <w:sz w:val="20"/>
          <w:szCs w:val="20"/>
        </w:rPr>
        <w:br/>
      </w:r>
      <w:r>
        <w:rPr>
          <w:rFonts w:ascii="Arial" w:hAnsi="Arial" w:cs="Arial"/>
          <w:color w:val="333333"/>
          <w:sz w:val="20"/>
          <w:szCs w:val="20"/>
          <w:shd w:val="clear" w:color="auto" w:fill="FFFFFF"/>
        </w:rPr>
        <w:t>URL: </w:t>
      </w:r>
      <w:hyperlink r:id="rId4" w:history="1">
        <w:r>
          <w:rPr>
            <w:rStyle w:val="Hyperlink"/>
            <w:rFonts w:ascii="Arial" w:hAnsi="Arial" w:cs="Arial"/>
            <w:color w:val="006699"/>
            <w:sz w:val="20"/>
            <w:szCs w:val="20"/>
            <w:shd w:val="clear" w:color="auto" w:fill="FFFFFF"/>
          </w:rPr>
          <w:t>https://ieeexplore.ieee.org/stamp/stamp.jsp?tp=&amp;arnumber=10808365&amp;isnumber=10808206</w:t>
        </w:r>
      </w:hyperlink>
    </w:p>
    <w:sectPr w:rsidR="00277FE8" w:rsidSect="00D575A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1695"/>
    <w:rsid w:val="00851695"/>
    <w:rsid w:val="00C77154"/>
    <w:rsid w:val="00D575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28089"/>
  <w15:chartTrackingRefBased/>
  <w15:docId w15:val="{6FCBF06D-293B-4F34-9DC6-AB997BAA5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paragraph" w:styleId="Heading1">
    <w:name w:val="heading 1"/>
    <w:basedOn w:val="Normal"/>
    <w:link w:val="Heading1Char"/>
    <w:uiPriority w:val="9"/>
    <w:qFormat/>
    <w:rsid w:val="00851695"/>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851695"/>
    <w:rPr>
      <w:i/>
      <w:iCs/>
    </w:rPr>
  </w:style>
  <w:style w:type="character" w:styleId="Hyperlink">
    <w:name w:val="Hyperlink"/>
    <w:basedOn w:val="DefaultParagraphFont"/>
    <w:uiPriority w:val="99"/>
    <w:semiHidden/>
    <w:unhideWhenUsed/>
    <w:rsid w:val="00851695"/>
    <w:rPr>
      <w:color w:val="0000FF"/>
      <w:u w:val="single"/>
    </w:rPr>
  </w:style>
  <w:style w:type="character" w:customStyle="1" w:styleId="Heading1Char">
    <w:name w:val="Heading 1 Char"/>
    <w:basedOn w:val="DefaultParagraphFont"/>
    <w:link w:val="Heading1"/>
    <w:uiPriority w:val="9"/>
    <w:rsid w:val="00851695"/>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2022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ieeexplore.ieee.org/stamp/stamp.jsp?tp=&amp;arnumber=10808365&amp;isnumber=108082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271</Words>
  <Characters>1545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Switch Store</dc:creator>
  <cp:keywords/>
  <dc:description/>
  <cp:lastModifiedBy>Switch Store</cp:lastModifiedBy>
  <cp:revision>1</cp:revision>
  <dcterms:created xsi:type="dcterms:W3CDTF">2024-12-29T10:07:00Z</dcterms:created>
  <dcterms:modified xsi:type="dcterms:W3CDTF">2024-12-29T10:10:00Z</dcterms:modified>
</cp:coreProperties>
</file>